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2"/>
      </w:tblGrid>
      <w:tr w:rsidR="00511AA9" w:rsidRPr="000549A2" w:rsidTr="002E19B6">
        <w:tc>
          <w:tcPr>
            <w:tcW w:w="3122" w:type="dxa"/>
            <w:hideMark/>
          </w:tcPr>
          <w:p w:rsidR="00511AA9" w:rsidRDefault="00511AA9">
            <w:pPr>
              <w:rPr>
                <w:lang w:val="uk-UA"/>
              </w:rPr>
            </w:pPr>
            <w:bookmarkStart w:id="0" w:name="_GoBack"/>
            <w:bookmarkEnd w:id="0"/>
            <w:r>
              <w:rPr>
                <w:lang w:val="uk-UA"/>
              </w:rPr>
              <w:t>ЗАТВЕРДЖЕНО</w:t>
            </w:r>
          </w:p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Рішення виконкому</w:t>
            </w:r>
          </w:p>
          <w:p w:rsidR="00511AA9" w:rsidRDefault="000549A2" w:rsidP="000549A2">
            <w:pPr>
              <w:rPr>
                <w:lang w:val="uk-UA"/>
              </w:rPr>
            </w:pPr>
            <w:r>
              <w:rPr>
                <w:color w:val="000000" w:themeColor="text1"/>
                <w:lang w:val="uk-UA"/>
              </w:rPr>
              <w:t>25.02.</w:t>
            </w:r>
            <w:r w:rsidR="00511AA9">
              <w:rPr>
                <w:color w:val="000000" w:themeColor="text1"/>
                <w:lang w:val="uk-UA"/>
              </w:rPr>
              <w:t>2026 №</w:t>
            </w:r>
            <w:r>
              <w:rPr>
                <w:color w:val="000000" w:themeColor="text1"/>
                <w:lang w:val="uk-UA"/>
              </w:rPr>
              <w:t xml:space="preserve"> 484/0/3-26</w:t>
            </w:r>
          </w:p>
        </w:tc>
      </w:tr>
    </w:tbl>
    <w:p w:rsidR="00511AA9" w:rsidRDefault="00511AA9" w:rsidP="00511AA9">
      <w:pPr>
        <w:jc w:val="center"/>
        <w:rPr>
          <w:lang w:val="uk-UA"/>
        </w:rPr>
      </w:pPr>
    </w:p>
    <w:p w:rsidR="00511AA9" w:rsidRDefault="00511AA9" w:rsidP="00511AA9">
      <w:pPr>
        <w:jc w:val="center"/>
        <w:rPr>
          <w:lang w:val="uk-UA"/>
        </w:rPr>
      </w:pPr>
      <w:r>
        <w:rPr>
          <w:lang w:val="uk-UA"/>
        </w:rPr>
        <w:t xml:space="preserve">Склад </w:t>
      </w:r>
    </w:p>
    <w:p w:rsidR="00511AA9" w:rsidRDefault="00511AA9" w:rsidP="00511AA9">
      <w:pPr>
        <w:jc w:val="center"/>
        <w:rPr>
          <w:lang w:val="uk-UA"/>
        </w:rPr>
      </w:pPr>
      <w:r>
        <w:rPr>
          <w:lang w:val="uk-UA"/>
        </w:rPr>
        <w:t>постійної комісії з обстеження зелених насаджень міста</w:t>
      </w:r>
    </w:p>
    <w:p w:rsidR="00511AA9" w:rsidRDefault="00511AA9" w:rsidP="00511AA9">
      <w:pPr>
        <w:jc w:val="center"/>
        <w:rPr>
          <w:lang w:val="uk-UA"/>
        </w:rPr>
      </w:pPr>
    </w:p>
    <w:p w:rsidR="00511AA9" w:rsidRDefault="00511AA9" w:rsidP="00511AA9">
      <w:pPr>
        <w:jc w:val="center"/>
        <w:rPr>
          <w:lang w:val="uk-UA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865"/>
      </w:tblGrid>
      <w:tr w:rsidR="00511AA9" w:rsidTr="00511AA9">
        <w:trPr>
          <w:trHeight w:val="1582"/>
        </w:trPr>
        <w:tc>
          <w:tcPr>
            <w:tcW w:w="4536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Завгородній</w:t>
            </w:r>
          </w:p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Андрій Юрійович</w:t>
            </w:r>
          </w:p>
        </w:tc>
        <w:tc>
          <w:tcPr>
            <w:tcW w:w="4913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 xml:space="preserve">- начальник управління комунального </w:t>
            </w:r>
          </w:p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господарства та будівництва, голова комісії</w:t>
            </w:r>
          </w:p>
        </w:tc>
      </w:tr>
      <w:tr w:rsidR="00511AA9" w:rsidTr="00511AA9">
        <w:trPr>
          <w:trHeight w:val="1265"/>
        </w:trPr>
        <w:tc>
          <w:tcPr>
            <w:tcW w:w="4536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Полякова</w:t>
            </w:r>
          </w:p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Лілія Сергіївна</w:t>
            </w:r>
          </w:p>
        </w:tc>
        <w:tc>
          <w:tcPr>
            <w:tcW w:w="4913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- головний спеціаліст відділу містобудування та архітектури</w:t>
            </w:r>
          </w:p>
        </w:tc>
      </w:tr>
      <w:tr w:rsidR="00511AA9" w:rsidTr="00511AA9">
        <w:trPr>
          <w:trHeight w:val="1552"/>
        </w:trPr>
        <w:tc>
          <w:tcPr>
            <w:tcW w:w="4536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 xml:space="preserve">Онищенко </w:t>
            </w:r>
          </w:p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Альона Сергіївна</w:t>
            </w:r>
          </w:p>
        </w:tc>
        <w:tc>
          <w:tcPr>
            <w:tcW w:w="4913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- головний спеціаліст – еколог відділу комунального господарства управління комунального господарства та будівництва</w:t>
            </w:r>
          </w:p>
        </w:tc>
      </w:tr>
      <w:tr w:rsidR="00511AA9" w:rsidTr="00511AA9">
        <w:trPr>
          <w:trHeight w:val="979"/>
        </w:trPr>
        <w:tc>
          <w:tcPr>
            <w:tcW w:w="4536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Мирошниченко</w:t>
            </w:r>
          </w:p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Євген Валентинович</w:t>
            </w:r>
          </w:p>
        </w:tc>
        <w:tc>
          <w:tcPr>
            <w:tcW w:w="4913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 xml:space="preserve">- майстер з благоустрою </w:t>
            </w:r>
          </w:p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КП «Затишне місто»</w:t>
            </w:r>
          </w:p>
        </w:tc>
      </w:tr>
      <w:tr w:rsidR="00511AA9" w:rsidTr="00511AA9">
        <w:trPr>
          <w:trHeight w:val="1548"/>
        </w:trPr>
        <w:tc>
          <w:tcPr>
            <w:tcW w:w="4536" w:type="dxa"/>
          </w:tcPr>
          <w:p w:rsidR="00511AA9" w:rsidRDefault="00511AA9">
            <w:pPr>
              <w:rPr>
                <w:lang w:val="uk-UA"/>
              </w:rPr>
            </w:pPr>
          </w:p>
        </w:tc>
        <w:tc>
          <w:tcPr>
            <w:tcW w:w="4913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- представник Державної екологічної інспекції Придніпровського округу (Дніпропетровська та Кіровоградська області) (за згодою)</w:t>
            </w:r>
          </w:p>
        </w:tc>
      </w:tr>
      <w:tr w:rsidR="00511AA9" w:rsidTr="00511AA9">
        <w:tc>
          <w:tcPr>
            <w:tcW w:w="4536" w:type="dxa"/>
          </w:tcPr>
          <w:p w:rsidR="00511AA9" w:rsidRDefault="00511AA9">
            <w:pPr>
              <w:rPr>
                <w:lang w:val="uk-UA"/>
              </w:rPr>
            </w:pPr>
          </w:p>
        </w:tc>
        <w:tc>
          <w:tcPr>
            <w:tcW w:w="4913" w:type="dxa"/>
            <w:hideMark/>
          </w:tcPr>
          <w:p w:rsidR="00511AA9" w:rsidRDefault="00511AA9">
            <w:pPr>
              <w:rPr>
                <w:lang w:val="uk-UA"/>
              </w:rPr>
            </w:pPr>
            <w:r>
              <w:rPr>
                <w:lang w:val="uk-UA"/>
              </w:rPr>
              <w:t>- представник заявника, голова ОСББ, ЖБК, власник (користувач) земельної ділянки, зацікавлені організації (за згодою)</w:t>
            </w:r>
          </w:p>
        </w:tc>
      </w:tr>
    </w:tbl>
    <w:p w:rsidR="00511AA9" w:rsidRDefault="00511AA9" w:rsidP="00511AA9">
      <w:pPr>
        <w:jc w:val="center"/>
        <w:rPr>
          <w:lang w:val="uk-UA"/>
        </w:rPr>
      </w:pPr>
    </w:p>
    <w:p w:rsidR="00511AA9" w:rsidRDefault="00511AA9" w:rsidP="00511AA9">
      <w:pPr>
        <w:jc w:val="center"/>
        <w:rPr>
          <w:lang w:val="uk-UA"/>
        </w:rPr>
      </w:pPr>
    </w:p>
    <w:p w:rsidR="00511AA9" w:rsidRDefault="00511AA9" w:rsidP="00511AA9">
      <w:pPr>
        <w:jc w:val="center"/>
        <w:rPr>
          <w:lang w:val="uk-UA"/>
        </w:rPr>
      </w:pPr>
    </w:p>
    <w:p w:rsidR="00511AA9" w:rsidRDefault="00511AA9" w:rsidP="00511AA9">
      <w:pPr>
        <w:jc w:val="center"/>
        <w:rPr>
          <w:lang w:val="uk-UA"/>
        </w:rPr>
      </w:pPr>
    </w:p>
    <w:p w:rsidR="00511AA9" w:rsidRDefault="00511AA9" w:rsidP="00511AA9">
      <w:pPr>
        <w:jc w:val="both"/>
        <w:rPr>
          <w:lang w:val="uk-UA"/>
        </w:rPr>
      </w:pPr>
      <w:r>
        <w:rPr>
          <w:lang w:val="uk-UA"/>
        </w:rPr>
        <w:t xml:space="preserve">Начальник управління комунального </w:t>
      </w:r>
    </w:p>
    <w:p w:rsidR="00511AA9" w:rsidRDefault="00511AA9" w:rsidP="00511AA9">
      <w:pPr>
        <w:jc w:val="both"/>
        <w:rPr>
          <w:lang w:val="uk-UA"/>
        </w:rPr>
      </w:pPr>
      <w:r>
        <w:rPr>
          <w:lang w:val="uk-UA"/>
        </w:rPr>
        <w:t>господарства та будівництва                                              Андрій ЗАВГОРОДНІЙ</w:t>
      </w:r>
    </w:p>
    <w:p w:rsidR="00D5682F" w:rsidRPr="00511AA9" w:rsidRDefault="00D5682F">
      <w:pPr>
        <w:rPr>
          <w:lang w:val="uk-UA"/>
        </w:rPr>
      </w:pPr>
    </w:p>
    <w:sectPr w:rsidR="00D5682F" w:rsidRPr="00511AA9" w:rsidSect="001C71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B72"/>
    <w:rsid w:val="000549A2"/>
    <w:rsid w:val="001C0044"/>
    <w:rsid w:val="001C7162"/>
    <w:rsid w:val="002E19B6"/>
    <w:rsid w:val="00333D9B"/>
    <w:rsid w:val="00361492"/>
    <w:rsid w:val="00453099"/>
    <w:rsid w:val="00511AA9"/>
    <w:rsid w:val="00675B72"/>
    <w:rsid w:val="0074497C"/>
    <w:rsid w:val="0089676F"/>
    <w:rsid w:val="00A41A7F"/>
    <w:rsid w:val="00BE4BA7"/>
    <w:rsid w:val="00D5682F"/>
    <w:rsid w:val="00E319C5"/>
    <w:rsid w:val="00F0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6BFCA-EFAB-4F40-BC34-6CEFAA33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A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511AA9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11AA9"/>
    <w:pPr>
      <w:keepNext/>
      <w:jc w:val="center"/>
      <w:outlineLvl w:val="1"/>
    </w:pPr>
    <w:rPr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A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511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semiHidden/>
    <w:unhideWhenUsed/>
    <w:rsid w:val="00511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511AA9"/>
    <w:rPr>
      <w:rFonts w:ascii="Courier New" w:eastAsia="Times New Roman" w:hAnsi="Courier New" w:cs="Courier New"/>
      <w:color w:val="000000"/>
      <w:sz w:val="19"/>
      <w:szCs w:val="19"/>
      <w:lang w:val="ru-RU" w:eastAsia="ar-SA"/>
    </w:rPr>
  </w:style>
  <w:style w:type="table" w:styleId="a3">
    <w:name w:val="Table Grid"/>
    <w:basedOn w:val="a1"/>
    <w:uiPriority w:val="39"/>
    <w:rsid w:val="00511A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C00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04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Н.С. Ердін</dc:creator>
  <cp:keywords/>
  <dc:description/>
  <cp:lastModifiedBy>Олена Сошникова</cp:lastModifiedBy>
  <cp:revision>15</cp:revision>
  <cp:lastPrinted>2026-02-24T13:37:00Z</cp:lastPrinted>
  <dcterms:created xsi:type="dcterms:W3CDTF">2026-02-23T09:33:00Z</dcterms:created>
  <dcterms:modified xsi:type="dcterms:W3CDTF">2026-03-02T09:00:00Z</dcterms:modified>
</cp:coreProperties>
</file>